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skuteczny krem pod oczy Martina Gebhardt</w:t>
      </w:r>
    </w:p>
    <w:p>
      <w:pPr>
        <w:spacing w:before="0" w:after="500" w:line="264" w:lineRule="auto"/>
      </w:pPr>
      <w:r>
        <w:rPr>
          <w:rFonts w:ascii="calibri" w:hAnsi="calibri" w:eastAsia="calibri" w:cs="calibri"/>
          <w:sz w:val="36"/>
          <w:szCs w:val="36"/>
          <w:b/>
        </w:rPr>
        <w:t xml:space="preserve">Są takie kosmetyki, które mają niebywałą liczbę pozytywnych opinii w Internecie. Jednym z nich jest właśnie biodynamiczny, przeciwzmarszczkowy krem pod oczy niemieckiej marki kosmetyków naturalnych Martina Gebhardt Naturkosmetik. Czym on się wyróżnia na tle konkurencji? Co sprawia, że tysiące kobiet na całym świecie każdego dnia dokonuje zakupu właśnie tego kremu pod oczy?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Mnóstwo pozytywnych opinii dotyczących biodynamicznego kremu pod oczy z awokado Martina Gebhardt, które przejrzałam, sprawiło, że w końcu i ja zdecydowałam się, by wypróbować ten magiczny kosmetyk. Tak zachwalany przez dotychczasowe klientki. Jako że pracuję w branży kosmetycznej ponad 10 lat, wiem już, że przed wydaniem rzetelnej opinii, trzeba produkt po prostu poznać na własnej skórze. Tak też zrobiłam. Co z tego wynikło?</w:t>
      </w:r>
    </w:p>
    <w:p>
      <w:pPr>
        <w:spacing w:before="0" w:after="300"/>
      </w:pPr>
    </w:p>
    <w:p>
      <w:pPr>
        <w:spacing w:before="0" w:after="300"/>
      </w:pPr>
      <w:r>
        <w:rPr>
          <w:rFonts w:ascii="calibri" w:hAnsi="calibri" w:eastAsia="calibri" w:cs="calibri"/>
          <w:sz w:val="24"/>
          <w:szCs w:val="24"/>
          <w:b/>
        </w:rPr>
        <w:t xml:space="preserve">Krem pod oczy z awokado Eye Care Martina Gebhardt</w:t>
      </w:r>
      <w:r>
        <w:rPr>
          <w:rFonts w:ascii="calibri" w:hAnsi="calibri" w:eastAsia="calibri" w:cs="calibri"/>
          <w:sz w:val="24"/>
          <w:szCs w:val="24"/>
        </w:rPr>
        <w:t xml:space="preserve"> to łagodny kosmetyk, którego receptura została wypełniona substancjami aktywnymi. Wśród selektywnie dobranych składników odżywczych znalazłam: olej z pestek oliwek, olej z awokado, lanolinę, hydrolat z kwiatów róży damasceńskiej, hydrolat z kwiatów pomarańczy, wosk pszczeli, masło shea, masło kakaowe, witaminę E oraz esencję spagiryczną, która powstała z kwiatów róży damasceńskiej, złota, srebra i siarki. Troskliwe połączenie składników kosmetyku sprawia, że preparat nasyca delikatną i cienką skórę wokół oczu witaminami, mikroelementami i lipidami czyniąc ją jędrną, gładką i sprężystą.</w:t>
      </w:r>
    </w:p>
    <w:p>
      <w:pPr>
        <w:spacing w:before="0" w:after="300"/>
      </w:pPr>
    </w:p>
    <w:p>
      <w:pPr>
        <w:spacing w:before="0" w:after="300"/>
      </w:pPr>
    </w:p>
    <w:p>
      <w:pPr>
        <w:spacing w:before="0" w:after="300"/>
      </w:pPr>
      <w:r>
        <w:rPr>
          <w:rFonts w:ascii="calibri" w:hAnsi="calibri" w:eastAsia="calibri" w:cs="calibri"/>
          <w:sz w:val="24"/>
          <w:szCs w:val="24"/>
        </w:rPr>
        <w:t xml:space="preserve">Zapraszamy do lektury </w:t>
      </w:r>
      <w:hyperlink r:id="rId7" w:history="1">
        <w:r>
          <w:rPr>
            <w:rFonts w:ascii="calibri" w:hAnsi="calibri" w:eastAsia="calibri" w:cs="calibri"/>
            <w:color w:val="0000FF"/>
            <w:sz w:val="24"/>
            <w:szCs w:val="24"/>
            <w:u w:val="single"/>
          </w:rPr>
          <w:t xml:space="preserve">recenzji przeciwzmarszczkowego kremu pod oczy z awokado Martina Gebhardt</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ustedcosmetics.pl/najlepszy-skuteczny-krem-pod-oczy-martina-gebhardt-recenz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2026-07-23T21:01:08+02:00</dcterms:created>
  <dcterms:modified xsi:type="dcterms:W3CDTF">2026-07-23T21:01:08+02:00</dcterms:modified>
</cp:coreProperties>
</file>

<file path=docProps/custom.xml><?xml version="1.0" encoding="utf-8"?>
<Properties xmlns="http://schemas.openxmlformats.org/officeDocument/2006/custom-properties" xmlns:vt="http://schemas.openxmlformats.org/officeDocument/2006/docPropsVTypes"/>
</file>